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68" w:rsidRPr="007867A8" w:rsidRDefault="00B15B2D">
      <w:pPr>
        <w:pStyle w:val="10"/>
        <w:rPr>
          <w:rFonts w:ascii="Times New Roman" w:hAnsi="Times New Roman" w:cs="Times New Roman"/>
          <w:sz w:val="28"/>
          <w:szCs w:val="28"/>
        </w:rPr>
      </w:pPr>
      <w:proofErr w:type="spellStart"/>
      <w:r w:rsidRPr="007867A8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7867A8">
        <w:rPr>
          <w:rFonts w:ascii="Times New Roman" w:hAnsi="Times New Roman" w:cs="Times New Roman"/>
          <w:sz w:val="28"/>
          <w:szCs w:val="28"/>
        </w:rPr>
        <w:t>»! Это нужно знать - рекомендации родителям!</w:t>
      </w:r>
    </w:p>
    <w:p w:rsidR="006A1A68" w:rsidRDefault="006A1A68">
      <w:pPr>
        <w:pStyle w:val="Textbody"/>
        <w:spacing w:after="283"/>
      </w:pPr>
    </w:p>
    <w:p w:rsidR="006A1A68" w:rsidRDefault="00B15B2D">
      <w:pPr>
        <w:pStyle w:val="Textbody"/>
        <w:spacing w:after="283"/>
      </w:pPr>
      <w:r>
        <w:t>Ещё несколько лет назад понятие «</w:t>
      </w:r>
      <w:proofErr w:type="spellStart"/>
      <w:r>
        <w:t>скулшутинг</w:t>
      </w:r>
      <w:proofErr w:type="spellEnd"/>
      <w:r>
        <w:t>» в Р</w:t>
      </w:r>
      <w:bookmarkStart w:id="0" w:name="_GoBack"/>
      <w:bookmarkEnd w:id="0"/>
      <w:r>
        <w:t>оссии было неизвестным и непонятным, но сейчас, к сожалению, в СМИ то</w:t>
      </w:r>
      <w:r>
        <w:t xml:space="preserve"> и дело появляется информация о нападении на учеников в школах России. Атаки в учебных учреждениях заключаются в применении вооруженного насилия на территории образовательной организации и нередко выливаются в массовые убийства. Это явление называют «расст</w:t>
      </w:r>
      <w:r>
        <w:t xml:space="preserve">релами школьников» или «стрельбой в школе» от англ. </w:t>
      </w:r>
      <w:proofErr w:type="spellStart"/>
      <w:r>
        <w:t>school</w:t>
      </w:r>
      <w:proofErr w:type="spellEnd"/>
      <w:r>
        <w:t xml:space="preserve"> – школа и </w:t>
      </w:r>
      <w:proofErr w:type="spellStart"/>
      <w:r>
        <w:t>shooting</w:t>
      </w:r>
      <w:proofErr w:type="spellEnd"/>
      <w:r>
        <w:t xml:space="preserve"> – стрельба.</w:t>
      </w:r>
    </w:p>
    <w:p w:rsidR="006A1A68" w:rsidRDefault="00B15B2D">
      <w:pPr>
        <w:pStyle w:val="Textbody"/>
        <w:spacing w:after="283"/>
      </w:pPr>
      <w:r>
        <w:t>Чаще всего подобные настроения распространяются через социальные сети. Подростка целенаправленно готовят к самоубийству. На что стоит обратить внимание:</w:t>
      </w:r>
    </w:p>
    <w:p w:rsidR="006A1A68" w:rsidRDefault="00B15B2D">
      <w:pPr>
        <w:pStyle w:val="Textbody"/>
        <w:spacing w:after="283"/>
      </w:pPr>
      <w:r>
        <w:t xml:space="preserve">- псевдоним, </w:t>
      </w:r>
      <w:r>
        <w:t>главную фотографию профиля, открытость – закрытость аккаунта, а также группы, в которых состоит подросток, чем наполнена страница: видеозаписи, фотографии, картинки.</w:t>
      </w:r>
    </w:p>
    <w:p w:rsidR="006A1A68" w:rsidRDefault="00B15B2D">
      <w:pPr>
        <w:pStyle w:val="Textbody"/>
        <w:spacing w:after="283"/>
      </w:pPr>
      <w:r>
        <w:t>- размещение в аккаунте фраз и иллюстраций на тему самоунижения и нанесения себе травм и п</w:t>
      </w:r>
      <w:r>
        <w:t>орезов;</w:t>
      </w:r>
    </w:p>
    <w:p w:rsidR="006A1A68" w:rsidRDefault="00B15B2D">
      <w:pPr>
        <w:pStyle w:val="Textbody"/>
        <w:spacing w:after="283"/>
      </w:pPr>
      <w:r>
        <w:t>Тематические надписи, рисунки, фото-видеоизображения, которые должны насторожить: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киты или дельфины (выбрасываются на берег);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бабочки (живут один день);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единороги (перевозчики смерти);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медузы (живут вечно);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космос, звезды, вселенная (символизир</w:t>
      </w:r>
      <w:r>
        <w:t>уют вечность);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фото с сигаретами и алкоголем;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сатанинской и антирелигиозной направленности;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proofErr w:type="spellStart"/>
      <w:r>
        <w:t>селфи</w:t>
      </w:r>
      <w:proofErr w:type="spellEnd"/>
      <w:r>
        <w:t xml:space="preserve"> на крышах высотных домов, мостах, обрывах (когда готовят ребенка к падению с высоты);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proofErr w:type="spellStart"/>
      <w:r>
        <w:t>селфи</w:t>
      </w:r>
      <w:proofErr w:type="spellEnd"/>
      <w:r>
        <w:t xml:space="preserve"> на железной дороге, на фоне поезда и рельсов (когда готовят ре</w:t>
      </w:r>
      <w:r>
        <w:t>бенка к смерти от поезда);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proofErr w:type="spellStart"/>
      <w:r>
        <w:t>селфи</w:t>
      </w:r>
      <w:proofErr w:type="spellEnd"/>
      <w:r>
        <w:t xml:space="preserve">, подтверждающие личность подростка (лист в руке с именем или </w:t>
      </w:r>
      <w:proofErr w:type="spellStart"/>
      <w:r>
        <w:t>никнеймом</w:t>
      </w:r>
      <w:proofErr w:type="spellEnd"/>
      <w:r>
        <w:t>, ID-адресом, наименованием суицидальной группы и так далее);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ножи, лезвия, порезы на теле или процесс их нанесения;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 xml:space="preserve">огнестрельное оружие или процесс </w:t>
      </w:r>
      <w:r>
        <w:t>его применения;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лекарственные препараты, в том числе и для похудания, изображения наркотиков;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виселицы, петли и способы вязания узлов;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>фото подростка с закрытым лицом (рукой, капюшоном, любым предметом – означает протест);</w:t>
      </w:r>
    </w:p>
    <w:p w:rsidR="006A1A68" w:rsidRDefault="00B15B2D" w:rsidP="007867A8">
      <w:pPr>
        <w:pStyle w:val="Textbody"/>
        <w:numPr>
          <w:ilvl w:val="0"/>
          <w:numId w:val="16"/>
        </w:numPr>
      </w:pPr>
      <w:r>
        <w:t xml:space="preserve">сохраненная музыка </w:t>
      </w:r>
      <w:r>
        <w:t xml:space="preserve">(психоделическая, деструктивная, агрессивная, </w:t>
      </w:r>
      <w:r>
        <w:lastRenderedPageBreak/>
        <w:t>суицидальная);</w:t>
      </w:r>
    </w:p>
    <w:p w:rsidR="006A1A68" w:rsidRDefault="00B15B2D" w:rsidP="007867A8">
      <w:pPr>
        <w:pStyle w:val="Textbody"/>
        <w:numPr>
          <w:ilvl w:val="0"/>
          <w:numId w:val="16"/>
        </w:numPr>
        <w:spacing w:after="283"/>
      </w:pPr>
      <w:r>
        <w:t>копирование на страницы музыки с откровенной демонстрацией сатанизма и экстремизма.</w:t>
      </w:r>
    </w:p>
    <w:p w:rsidR="006A1A68" w:rsidRDefault="00B15B2D">
      <w:pPr>
        <w:pStyle w:val="Textbody"/>
        <w:spacing w:after="283"/>
      </w:pPr>
      <w:r>
        <w:t xml:space="preserve">Также не следует оставлять без внимания неоправданное желание подростка похудеть, чрезмерное употребление им </w:t>
      </w:r>
      <w:r>
        <w:t>кофе и энергетиков, рисование на руках выше перечисленных изображений, сатанинских знаков и символов.</w:t>
      </w:r>
    </w:p>
    <w:p w:rsidR="006A1A68" w:rsidRDefault="00B15B2D">
      <w:pPr>
        <w:pStyle w:val="Textbody"/>
        <w:spacing w:after="283"/>
      </w:pPr>
      <w:r>
        <w:t>Внешние признаки:</w:t>
      </w:r>
    </w:p>
    <w:p w:rsidR="006A1A68" w:rsidRDefault="00B15B2D" w:rsidP="007867A8">
      <w:pPr>
        <w:pStyle w:val="Textbody"/>
        <w:numPr>
          <w:ilvl w:val="0"/>
          <w:numId w:val="17"/>
        </w:numPr>
      </w:pPr>
      <w:r>
        <w:t>выбривание девушками височной области, окрашивание волос в яркие цвета (зеленый, синий, красный, фиолетовый и так далее);</w:t>
      </w:r>
    </w:p>
    <w:p w:rsidR="006A1A68" w:rsidRDefault="00B15B2D" w:rsidP="007867A8">
      <w:pPr>
        <w:pStyle w:val="Textbody"/>
        <w:numPr>
          <w:ilvl w:val="0"/>
          <w:numId w:val="17"/>
        </w:numPr>
      </w:pPr>
      <w:r>
        <w:t xml:space="preserve">появление на </w:t>
      </w:r>
      <w:r>
        <w:t>теле следов от порезов, ожогов и т.п.;</w:t>
      </w:r>
    </w:p>
    <w:p w:rsidR="006A1A68" w:rsidRDefault="00B15B2D" w:rsidP="007867A8">
      <w:pPr>
        <w:pStyle w:val="Textbody"/>
        <w:numPr>
          <w:ilvl w:val="0"/>
          <w:numId w:val="17"/>
        </w:numPr>
        <w:spacing w:after="283"/>
      </w:pPr>
      <w:r>
        <w:t xml:space="preserve">выбор черной </w:t>
      </w:r>
      <w:proofErr w:type="spellStart"/>
      <w:r>
        <w:t>мешковидной</w:t>
      </w:r>
      <w:proofErr w:type="spellEnd"/>
      <w:r>
        <w:t xml:space="preserve"> мрачной одежды, возможно с надписями или </w:t>
      </w:r>
      <w:proofErr w:type="gramStart"/>
      <w:r>
        <w:t>символами</w:t>
      </w:r>
      <w:proofErr w:type="gramEnd"/>
      <w:r>
        <w:t xml:space="preserve"> ассоциирующимися со смертью.</w:t>
      </w:r>
    </w:p>
    <w:p w:rsidR="006A1A68" w:rsidRDefault="00B15B2D">
      <w:pPr>
        <w:pStyle w:val="Textbody"/>
        <w:spacing w:after="283"/>
      </w:pPr>
      <w:r>
        <w:t>Уважаемые родители, будьте предельно внимательны к своим детям, постарайтесь выстроить с ними доверительные от</w:t>
      </w:r>
      <w:r>
        <w:t>ношения, уделяйте им больше времени не зависимо от возраста и тогда Вам удастся избежать многих неприятностей.</w:t>
      </w:r>
    </w:p>
    <w:p w:rsidR="006A1A68" w:rsidRDefault="00B15B2D">
      <w:pPr>
        <w:pStyle w:val="Textbody"/>
        <w:spacing w:after="283"/>
      </w:pPr>
      <w:r>
        <w:t>ИСТОЧНИК ИНФОРМАЦИИ-САЙТ МВД РФ</w:t>
      </w:r>
    </w:p>
    <w:sectPr w:rsidR="006A1A6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2D" w:rsidRDefault="00B15B2D">
      <w:r>
        <w:separator/>
      </w:r>
    </w:p>
  </w:endnote>
  <w:endnote w:type="continuationSeparator" w:id="0">
    <w:p w:rsidR="00B15B2D" w:rsidRDefault="00B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D7" w:rsidRDefault="00B15B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2D" w:rsidRDefault="00B15B2D">
      <w:r>
        <w:rPr>
          <w:color w:val="000000"/>
        </w:rPr>
        <w:separator/>
      </w:r>
    </w:p>
  </w:footnote>
  <w:footnote w:type="continuationSeparator" w:id="0">
    <w:p w:rsidR="00B15B2D" w:rsidRDefault="00B1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D7" w:rsidRDefault="00B15B2D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867A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804"/>
    <w:multiLevelType w:val="multilevel"/>
    <w:tmpl w:val="4C34EDB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4885AAF"/>
    <w:multiLevelType w:val="multilevel"/>
    <w:tmpl w:val="6C1A892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1E06788D"/>
    <w:multiLevelType w:val="multilevel"/>
    <w:tmpl w:val="F5100C68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3" w15:restartNumberingAfterBreak="0">
    <w:nsid w:val="257816CF"/>
    <w:multiLevelType w:val="multilevel"/>
    <w:tmpl w:val="93EC311A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4" w15:restartNumberingAfterBreak="0">
    <w:nsid w:val="28FC09F7"/>
    <w:multiLevelType w:val="multilevel"/>
    <w:tmpl w:val="0CC665D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 w15:restartNumberingAfterBreak="0">
    <w:nsid w:val="2DAD0168"/>
    <w:multiLevelType w:val="multilevel"/>
    <w:tmpl w:val="1E0871A6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6" w15:restartNumberingAfterBreak="0">
    <w:nsid w:val="30CE7A96"/>
    <w:multiLevelType w:val="hybridMultilevel"/>
    <w:tmpl w:val="5042565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373E00C3"/>
    <w:multiLevelType w:val="multilevel"/>
    <w:tmpl w:val="EA94B52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376843F6"/>
    <w:multiLevelType w:val="multilevel"/>
    <w:tmpl w:val="F1F2720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426309E5"/>
    <w:multiLevelType w:val="multilevel"/>
    <w:tmpl w:val="A9862E1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73C66D3"/>
    <w:multiLevelType w:val="multilevel"/>
    <w:tmpl w:val="F7947782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59805B5D"/>
    <w:multiLevelType w:val="multilevel"/>
    <w:tmpl w:val="A8FE826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2" w15:restartNumberingAfterBreak="0">
    <w:nsid w:val="62743CBB"/>
    <w:multiLevelType w:val="multilevel"/>
    <w:tmpl w:val="037E7122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3" w15:restartNumberingAfterBreak="0">
    <w:nsid w:val="64B07563"/>
    <w:multiLevelType w:val="multilevel"/>
    <w:tmpl w:val="6A92D6B0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4" w15:restartNumberingAfterBreak="0">
    <w:nsid w:val="651700DE"/>
    <w:multiLevelType w:val="multilevel"/>
    <w:tmpl w:val="D1E039C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66F34E74"/>
    <w:multiLevelType w:val="multilevel"/>
    <w:tmpl w:val="DC1CA9BC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6" w15:restartNumberingAfterBreak="0">
    <w:nsid w:val="7D9C1154"/>
    <w:multiLevelType w:val="hybridMultilevel"/>
    <w:tmpl w:val="F6E8EBE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5"/>
  </w:num>
  <w:num w:numId="12">
    <w:abstractNumId w:val="2"/>
  </w:num>
  <w:num w:numId="13">
    <w:abstractNumId w:val="3"/>
  </w:num>
  <w:num w:numId="14">
    <w:abstractNumId w:val="14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A1A68"/>
    <w:rsid w:val="006A1A68"/>
    <w:rsid w:val="007867A8"/>
    <w:rsid w:val="00B1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4D9FB-1B8B-42D1-BDC0-DF1228B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</dc:creator>
  <cp:lastModifiedBy>А</cp:lastModifiedBy>
  <cp:revision>1</cp:revision>
  <dcterms:created xsi:type="dcterms:W3CDTF">2024-01-08T16:05:00Z</dcterms:created>
  <dcterms:modified xsi:type="dcterms:W3CDTF">2024-01-14T08:20:00Z</dcterms:modified>
</cp:coreProperties>
</file>